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9AA" w:rsidRDefault="00B209AA" w:rsidP="00143582">
      <w:pPr>
        <w:tabs>
          <w:tab w:val="left" w:pos="9230"/>
        </w:tabs>
        <w:autoSpaceDE w:val="0"/>
        <w:autoSpaceDN w:val="0"/>
        <w:adjustRightInd w:val="0"/>
        <w:spacing w:after="0" w:line="240" w:lineRule="auto"/>
        <w:ind w:right="-590"/>
        <w:rPr>
          <w:rFonts w:ascii="Tahoma" w:hAnsi="Tahoma" w:cs="Tahoma"/>
        </w:rPr>
      </w:pPr>
    </w:p>
    <w:p w:rsidR="00B209AA" w:rsidRDefault="00B209AA" w:rsidP="00B209AA">
      <w:pPr>
        <w:tabs>
          <w:tab w:val="left" w:pos="9230"/>
        </w:tabs>
        <w:autoSpaceDE w:val="0"/>
        <w:autoSpaceDN w:val="0"/>
        <w:adjustRightInd w:val="0"/>
        <w:spacing w:after="0" w:line="240" w:lineRule="auto"/>
        <w:ind w:right="-590"/>
        <w:jc w:val="center"/>
        <w:rPr>
          <w:rFonts w:ascii="Tahoma" w:hAnsi="Tahoma" w:cs="Tahoma"/>
          <w:lang w:val="en-US"/>
        </w:rPr>
      </w:pPr>
      <w:r>
        <w:rPr>
          <w:rFonts w:ascii="Tahoma" w:hAnsi="Tahoma" w:cs="Tahoma"/>
        </w:rPr>
        <w:t>ŻAGAŃSKA KUŹNIA TALENT</w:t>
      </w:r>
      <w:r>
        <w:rPr>
          <w:rFonts w:ascii="Tahoma" w:hAnsi="Tahoma" w:cs="Tahoma"/>
          <w:lang w:val="en-US"/>
        </w:rPr>
        <w:t xml:space="preserve">ÓW </w:t>
      </w:r>
    </w:p>
    <w:p w:rsidR="00B209AA" w:rsidRDefault="00143582" w:rsidP="00B209AA">
      <w:pPr>
        <w:tabs>
          <w:tab w:val="left" w:pos="9230"/>
        </w:tabs>
        <w:autoSpaceDE w:val="0"/>
        <w:autoSpaceDN w:val="0"/>
        <w:adjustRightInd w:val="0"/>
        <w:spacing w:after="0" w:line="240" w:lineRule="auto"/>
        <w:ind w:right="-590"/>
        <w:jc w:val="center"/>
        <w:rPr>
          <w:rFonts w:ascii="Tahoma" w:hAnsi="Tahoma" w:cs="Tahoma"/>
          <w:lang w:val="en-US"/>
        </w:rPr>
      </w:pPr>
      <w:r>
        <w:rPr>
          <w:rFonts w:ascii="Tahoma" w:hAnsi="Tahoma" w:cs="Tahoma"/>
          <w:lang w:val="en-US"/>
        </w:rPr>
        <w:t xml:space="preserve"> FESTIWAL PIOESNKI</w:t>
      </w:r>
      <w:r w:rsidR="006416C6">
        <w:rPr>
          <w:rFonts w:ascii="Tahoma" w:hAnsi="Tahoma" w:cs="Tahoma"/>
          <w:lang w:val="en-US"/>
        </w:rPr>
        <w:t>'2022</w:t>
      </w:r>
      <w:r w:rsidR="00B209AA">
        <w:rPr>
          <w:rFonts w:ascii="Tahoma" w:hAnsi="Tahoma" w:cs="Tahoma"/>
          <w:lang w:val="en-US"/>
        </w:rPr>
        <w:t xml:space="preserve">                                                          </w:t>
      </w:r>
    </w:p>
    <w:p w:rsidR="00B209AA" w:rsidRDefault="00B209AA" w:rsidP="00B209AA">
      <w:pPr>
        <w:tabs>
          <w:tab w:val="left" w:pos="9230"/>
        </w:tabs>
        <w:autoSpaceDE w:val="0"/>
        <w:autoSpaceDN w:val="0"/>
        <w:adjustRightInd w:val="0"/>
        <w:spacing w:after="0" w:line="240" w:lineRule="auto"/>
        <w:ind w:right="-59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REGULAMIN</w:t>
      </w:r>
    </w:p>
    <w:p w:rsidR="00B209AA" w:rsidRDefault="00B209AA" w:rsidP="00B209AA">
      <w:pPr>
        <w:tabs>
          <w:tab w:val="left" w:pos="9230"/>
        </w:tabs>
        <w:autoSpaceDE w:val="0"/>
        <w:autoSpaceDN w:val="0"/>
        <w:adjustRightInd w:val="0"/>
        <w:spacing w:after="0" w:line="240" w:lineRule="auto"/>
        <w:ind w:right="-59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1.Organizator Konkursu: Żagański Pałac Kultury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2.Cele konkursu: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- Prezentacja dorobku artystycznego solistów oraz młodych grup wokalnych i wokalno-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 xml:space="preserve">  instrumentalnych.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266273">
        <w:rPr>
          <w:rFonts w:ascii="Tahoma" w:hAnsi="Tahoma" w:cs="Tahoma"/>
          <w:sz w:val="20"/>
          <w:szCs w:val="20"/>
        </w:rPr>
        <w:t>- Inspirowanie do poszukiwań oryginalnych form pracy tw</w:t>
      </w:r>
      <w:r w:rsidRPr="00266273">
        <w:rPr>
          <w:rFonts w:ascii="Tahoma" w:hAnsi="Tahoma" w:cs="Tahoma"/>
          <w:sz w:val="20"/>
          <w:szCs w:val="20"/>
          <w:lang w:val="en-US"/>
        </w:rPr>
        <w:t>órczej.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266273">
        <w:rPr>
          <w:rFonts w:ascii="Tahoma" w:hAnsi="Tahoma" w:cs="Tahoma"/>
          <w:sz w:val="20"/>
          <w:szCs w:val="20"/>
        </w:rPr>
        <w:t>- Promocja twórczości solist</w:t>
      </w:r>
      <w:r w:rsidRPr="00266273">
        <w:rPr>
          <w:rFonts w:ascii="Tahoma" w:hAnsi="Tahoma" w:cs="Tahoma"/>
          <w:sz w:val="20"/>
          <w:szCs w:val="20"/>
          <w:lang w:val="en-US"/>
        </w:rPr>
        <w:t>ów oraz grup wokalnych i wokalno-instrumentalnych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266273">
        <w:rPr>
          <w:rFonts w:ascii="Tahoma" w:hAnsi="Tahoma" w:cs="Tahoma"/>
          <w:sz w:val="20"/>
          <w:szCs w:val="20"/>
        </w:rPr>
        <w:t>- Rozwijanie aktywności wokalnej wśr</w:t>
      </w:r>
      <w:r w:rsidRPr="00266273">
        <w:rPr>
          <w:rFonts w:ascii="Tahoma" w:hAnsi="Tahoma" w:cs="Tahoma"/>
          <w:sz w:val="20"/>
          <w:szCs w:val="20"/>
          <w:lang w:val="en-US"/>
        </w:rPr>
        <w:t>ód młodych.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3.Adresaci konkursu :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266273">
        <w:rPr>
          <w:rFonts w:ascii="Tahoma" w:hAnsi="Tahoma" w:cs="Tahoma"/>
          <w:sz w:val="20"/>
          <w:szCs w:val="20"/>
        </w:rPr>
        <w:t>- Konkurs jest imprezą otwartą dla przedszkolak</w:t>
      </w:r>
      <w:r w:rsidRPr="00266273">
        <w:rPr>
          <w:rFonts w:ascii="Tahoma" w:hAnsi="Tahoma" w:cs="Tahoma"/>
          <w:sz w:val="20"/>
          <w:szCs w:val="20"/>
          <w:lang w:val="en-US"/>
        </w:rPr>
        <w:t>ów i uczniów szkół podstawowych w Żaganiu.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- Biorący udział w Konkursie deklarują przynależność do jednej z poniższych grup wiekowych: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I grupa wiekowa</w:t>
      </w:r>
      <w:r>
        <w:rPr>
          <w:rFonts w:ascii="Tahoma" w:hAnsi="Tahoma" w:cs="Tahoma"/>
          <w:sz w:val="20"/>
          <w:szCs w:val="20"/>
        </w:rPr>
        <w:t>: do 9 roku życia (roczniki 2013</w:t>
      </w:r>
      <w:r w:rsidRPr="00266273">
        <w:rPr>
          <w:rFonts w:ascii="Tahoma" w:hAnsi="Tahoma" w:cs="Tahoma"/>
          <w:sz w:val="20"/>
          <w:szCs w:val="20"/>
        </w:rPr>
        <w:t xml:space="preserve"> i młodsi)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II grupa wiekowa: od 10</w:t>
      </w:r>
      <w:r>
        <w:rPr>
          <w:rFonts w:ascii="Tahoma" w:hAnsi="Tahoma" w:cs="Tahoma"/>
          <w:sz w:val="20"/>
          <w:szCs w:val="20"/>
        </w:rPr>
        <w:t xml:space="preserve"> do 12 roku życia (roczniki 2012 - 2010</w:t>
      </w:r>
      <w:r w:rsidRPr="00266273">
        <w:rPr>
          <w:rFonts w:ascii="Tahoma" w:hAnsi="Tahoma" w:cs="Tahoma"/>
          <w:sz w:val="20"/>
          <w:szCs w:val="20"/>
        </w:rPr>
        <w:t>)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III grupa wiekowa: od 13</w:t>
      </w:r>
      <w:r>
        <w:rPr>
          <w:rFonts w:ascii="Tahoma" w:hAnsi="Tahoma" w:cs="Tahoma"/>
          <w:sz w:val="20"/>
          <w:szCs w:val="20"/>
        </w:rPr>
        <w:t xml:space="preserve"> do 15 roku życia (roczniki 2009 - 2007</w:t>
      </w:r>
      <w:r w:rsidRPr="00266273">
        <w:rPr>
          <w:rFonts w:ascii="Tahoma" w:hAnsi="Tahoma" w:cs="Tahoma"/>
          <w:sz w:val="20"/>
          <w:szCs w:val="20"/>
        </w:rPr>
        <w:t xml:space="preserve">)  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IV grupa wiekowa: od 16</w:t>
      </w:r>
      <w:r>
        <w:rPr>
          <w:rFonts w:ascii="Tahoma" w:hAnsi="Tahoma" w:cs="Tahoma"/>
          <w:sz w:val="20"/>
          <w:szCs w:val="20"/>
        </w:rPr>
        <w:t xml:space="preserve"> do 19 roku życia (roczniki 2006 - 2003</w:t>
      </w:r>
      <w:r w:rsidRPr="00266273">
        <w:rPr>
          <w:rFonts w:ascii="Tahoma" w:hAnsi="Tahoma" w:cs="Tahoma"/>
          <w:sz w:val="20"/>
          <w:szCs w:val="20"/>
        </w:rPr>
        <w:t>)</w:t>
      </w:r>
    </w:p>
    <w:p w:rsidR="00143582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266273">
        <w:rPr>
          <w:rFonts w:ascii="Tahoma" w:hAnsi="Tahoma" w:cs="Tahoma"/>
          <w:sz w:val="20"/>
          <w:szCs w:val="20"/>
        </w:rPr>
        <w:t>Wszyscy uczestnicy zobowiązani są posiadać aktualną legitymację szkolną lub dow</w:t>
      </w:r>
      <w:r w:rsidRPr="00266273">
        <w:rPr>
          <w:rFonts w:ascii="Tahoma" w:hAnsi="Tahoma" w:cs="Tahoma"/>
          <w:sz w:val="20"/>
          <w:szCs w:val="20"/>
          <w:lang w:val="en-US"/>
        </w:rPr>
        <w:t xml:space="preserve">ód osobisty. 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266273">
        <w:rPr>
          <w:rFonts w:ascii="Tahoma" w:hAnsi="Tahoma" w:cs="Tahoma"/>
          <w:sz w:val="20"/>
          <w:szCs w:val="20"/>
          <w:lang w:val="en-US"/>
        </w:rPr>
        <w:t>W przypadku stwierdzenia przekroczenia limitu wieku (obowiązujący jest rok urodzenia) uczestnik zostanie wycofany z konkursu.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  <w:r w:rsidRPr="00266273">
        <w:rPr>
          <w:rFonts w:ascii="Tahoma" w:hAnsi="Tahoma" w:cs="Tahoma"/>
          <w:sz w:val="20"/>
          <w:szCs w:val="20"/>
        </w:rPr>
        <w:t>Zespół wokalny lub wokalno-instrumentalny posiadający uczestnik</w:t>
      </w:r>
      <w:r w:rsidRPr="00266273">
        <w:rPr>
          <w:rFonts w:ascii="Tahoma" w:hAnsi="Tahoma" w:cs="Tahoma"/>
          <w:sz w:val="20"/>
          <w:szCs w:val="20"/>
          <w:lang w:val="en-US"/>
        </w:rPr>
        <w:t>ów z różnych kategorii wiekowej zakwalifikowany zostaje do grupy wiekowej, z której rocznikowo pochodzi większość uczestników. Każdy uczestnik festiwalu może maksymalnie wystąpić jako solista oraz być członkiem tylko jednego zespołu wokalno-instrumentalnego od danego instruktora.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66273">
        <w:rPr>
          <w:rFonts w:ascii="Tahoma" w:hAnsi="Tahoma" w:cs="Tahoma"/>
          <w:sz w:val="20"/>
          <w:szCs w:val="20"/>
        </w:rPr>
        <w:t>4. Festiwal zostanie przeprowadzony w dwóch kategoriach: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A"/>
          <w:sz w:val="20"/>
          <w:szCs w:val="20"/>
        </w:rPr>
      </w:pPr>
      <w:r w:rsidRPr="00266273">
        <w:rPr>
          <w:rFonts w:ascii="Tahoma" w:hAnsi="Tahoma" w:cs="Tahoma"/>
          <w:color w:val="00000A"/>
          <w:sz w:val="20"/>
          <w:szCs w:val="20"/>
        </w:rPr>
        <w:t>a) soliści piosenkarze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A"/>
          <w:sz w:val="20"/>
          <w:szCs w:val="20"/>
          <w:lang w:val="en-US"/>
        </w:rPr>
      </w:pPr>
      <w:r w:rsidRPr="00266273">
        <w:rPr>
          <w:rFonts w:ascii="Tahoma" w:hAnsi="Tahoma" w:cs="Tahoma"/>
          <w:color w:val="00000A"/>
          <w:sz w:val="20"/>
          <w:szCs w:val="20"/>
        </w:rPr>
        <w:t>b) duety i zespoły (do 5 os</w:t>
      </w:r>
      <w:r w:rsidRPr="00266273">
        <w:rPr>
          <w:rFonts w:ascii="Tahoma" w:hAnsi="Tahoma" w:cs="Tahoma"/>
          <w:color w:val="00000A"/>
          <w:sz w:val="20"/>
          <w:szCs w:val="20"/>
          <w:lang w:val="en-US"/>
        </w:rPr>
        <w:t>ób).</w:t>
      </w:r>
    </w:p>
    <w:p w:rsidR="00143582" w:rsidRPr="00266273" w:rsidRDefault="00143582" w:rsidP="0014358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  <w:lang w:val="en-US"/>
        </w:rPr>
      </w:pPr>
      <w:r w:rsidRPr="00266273">
        <w:rPr>
          <w:rFonts w:ascii="Tahoma" w:hAnsi="Tahoma" w:cs="Tahoma"/>
          <w:sz w:val="20"/>
          <w:szCs w:val="20"/>
        </w:rPr>
        <w:t>5.</w:t>
      </w:r>
      <w:r w:rsidRPr="00266273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266273">
        <w:rPr>
          <w:rFonts w:ascii="Tahoma" w:hAnsi="Tahoma" w:cs="Tahoma"/>
          <w:b/>
          <w:bCs/>
          <w:color w:val="00000A"/>
          <w:sz w:val="20"/>
          <w:szCs w:val="20"/>
        </w:rPr>
        <w:t>Repertuar jest dowolny. Uczestnicy wykonują dwie piosenki w języku polskim.</w:t>
      </w:r>
      <w:r w:rsidRPr="00266273">
        <w:rPr>
          <w:rFonts w:ascii="Tahoma" w:hAnsi="Tahoma" w:cs="Tahoma"/>
          <w:b/>
          <w:bCs/>
          <w:sz w:val="20"/>
          <w:szCs w:val="20"/>
        </w:rPr>
        <w:t xml:space="preserve"> Każdy utw</w:t>
      </w:r>
      <w:r w:rsidRPr="00266273">
        <w:rPr>
          <w:rFonts w:ascii="Tahoma" w:hAnsi="Tahoma" w:cs="Tahoma"/>
          <w:b/>
          <w:bCs/>
          <w:sz w:val="20"/>
          <w:szCs w:val="20"/>
          <w:lang w:val="en-US"/>
        </w:rPr>
        <w:t>ór nie może przekraczać czasu 4 min. Uczestnicy muszą przygotować inny repertuar, niż ten, który prezentowali w poprzedniej ed</w:t>
      </w:r>
      <w:r>
        <w:rPr>
          <w:rFonts w:ascii="Tahoma" w:hAnsi="Tahoma" w:cs="Tahoma"/>
          <w:b/>
          <w:bCs/>
          <w:sz w:val="20"/>
          <w:szCs w:val="20"/>
          <w:lang w:val="en-US"/>
        </w:rPr>
        <w:t>ycji Festiwalu Piosenki tj. 2021</w:t>
      </w:r>
      <w:r w:rsidRPr="00266273">
        <w:rPr>
          <w:rFonts w:ascii="Tahoma" w:hAnsi="Tahoma" w:cs="Tahoma"/>
          <w:b/>
          <w:bCs/>
          <w:sz w:val="20"/>
          <w:szCs w:val="20"/>
          <w:lang w:val="en-US"/>
        </w:rPr>
        <w:t xml:space="preserve"> r.  </w:t>
      </w:r>
    </w:p>
    <w:p w:rsidR="00143582" w:rsidRPr="00143582" w:rsidRDefault="00143582" w:rsidP="0014358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43582">
        <w:rPr>
          <w:rFonts w:ascii="Tahoma" w:hAnsi="Tahoma" w:cs="Tahoma"/>
          <w:sz w:val="20"/>
          <w:szCs w:val="20"/>
        </w:rPr>
        <w:t>6. Organizator powołuje Jury Festiwalowe, które oceniać będzie Uczestników wg następujących kryteriów:</w:t>
      </w:r>
    </w:p>
    <w:p w:rsidR="00143582" w:rsidRPr="00143582" w:rsidRDefault="00143582" w:rsidP="0014358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43582">
        <w:rPr>
          <w:rFonts w:ascii="Tahoma" w:hAnsi="Tahoma" w:cs="Tahoma"/>
          <w:sz w:val="20"/>
          <w:szCs w:val="20"/>
        </w:rPr>
        <w:t>- interpretacja (oryginalność, dojrzałość artystyczna, zrozumienie i przekaz treści piosenki, umiejętne  operowanie środkami wyrazu),</w:t>
      </w:r>
    </w:p>
    <w:p w:rsidR="00143582" w:rsidRPr="00143582" w:rsidRDefault="00143582" w:rsidP="0014358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43582">
        <w:rPr>
          <w:rFonts w:ascii="Tahoma" w:hAnsi="Tahoma" w:cs="Tahoma"/>
          <w:sz w:val="20"/>
          <w:szCs w:val="20"/>
        </w:rPr>
        <w:t>- technika wokalna (intonacja, dykcja, emisja głosu ),</w:t>
      </w:r>
    </w:p>
    <w:p w:rsidR="00143582" w:rsidRPr="00143582" w:rsidRDefault="00143582" w:rsidP="0014358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43582">
        <w:rPr>
          <w:rFonts w:ascii="Tahoma" w:hAnsi="Tahoma" w:cs="Tahoma"/>
          <w:sz w:val="20"/>
          <w:szCs w:val="20"/>
        </w:rPr>
        <w:t>- dobór repertuaru (wartość artystyczna, skala trudności, ciekawa aranżacja muzyczna, dopasowanie piosenki do wieku wykonawcy),</w:t>
      </w:r>
    </w:p>
    <w:p w:rsidR="00143582" w:rsidRPr="00143582" w:rsidRDefault="00143582" w:rsidP="0014358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43582">
        <w:rPr>
          <w:rFonts w:ascii="Tahoma" w:hAnsi="Tahoma" w:cs="Tahoma"/>
          <w:sz w:val="20"/>
          <w:szCs w:val="20"/>
        </w:rPr>
        <w:t>- wyraz artystyczny (wykonanie, stylizacja, kontakt z publicznością).</w:t>
      </w:r>
    </w:p>
    <w:p w:rsidR="00143582" w:rsidRPr="00143582" w:rsidRDefault="00143582" w:rsidP="0014358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43582">
        <w:rPr>
          <w:rFonts w:ascii="Tahoma" w:hAnsi="Tahoma" w:cs="Tahoma"/>
          <w:sz w:val="20"/>
          <w:szCs w:val="20"/>
        </w:rPr>
        <w:t>7.Szczegółowe informacje pod nr tel. 68 477 64 78</w:t>
      </w:r>
    </w:p>
    <w:p w:rsidR="00143582" w:rsidRPr="00143582" w:rsidRDefault="00143582" w:rsidP="0014358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43582">
        <w:rPr>
          <w:rFonts w:ascii="Tahoma" w:hAnsi="Tahoma" w:cs="Tahoma"/>
          <w:sz w:val="20"/>
          <w:szCs w:val="20"/>
        </w:rPr>
        <w:t>8.Organizator zastrzega sobie prawo rozstrzygania wszystkich kwestii spornych i nieujętych</w:t>
      </w:r>
    </w:p>
    <w:p w:rsidR="00143582" w:rsidRPr="00143582" w:rsidRDefault="00143582" w:rsidP="0014358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43582">
        <w:rPr>
          <w:rFonts w:ascii="Tahoma" w:hAnsi="Tahoma" w:cs="Tahoma"/>
          <w:sz w:val="20"/>
          <w:szCs w:val="20"/>
        </w:rPr>
        <w:t xml:space="preserve"> w regulaminie.</w:t>
      </w:r>
    </w:p>
    <w:p w:rsidR="00143582" w:rsidRPr="00143582" w:rsidRDefault="00143582" w:rsidP="0014358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43582">
        <w:rPr>
          <w:rFonts w:ascii="Tahoma" w:hAnsi="Tahoma" w:cs="Tahoma"/>
          <w:sz w:val="20"/>
          <w:szCs w:val="20"/>
        </w:rPr>
        <w:t>9.Warunkiem wzięcia udziału w Internetowym Festiwalu Piosenki jest przesłanie nagrania</w:t>
      </w:r>
      <w:r w:rsidR="00CE1237">
        <w:rPr>
          <w:rFonts w:ascii="Tahoma" w:hAnsi="Tahoma" w:cs="Tahoma"/>
          <w:sz w:val="20"/>
          <w:szCs w:val="20"/>
        </w:rPr>
        <w:t xml:space="preserve"> przez serwis We Transfer</w:t>
      </w:r>
      <w:r w:rsidRPr="00143582">
        <w:rPr>
          <w:rFonts w:ascii="Tahoma" w:hAnsi="Tahoma" w:cs="Tahoma"/>
          <w:sz w:val="20"/>
          <w:szCs w:val="20"/>
        </w:rPr>
        <w:t xml:space="preserve"> i wypełnionej (skan/zdjęcie) karty zgłoszeniana adres e-mail: s.prejc@zpk.zagan.pl do dnia 15.03.2022 do godziny 24.00</w:t>
      </w:r>
    </w:p>
    <w:p w:rsidR="00143582" w:rsidRPr="00143582" w:rsidRDefault="00143582" w:rsidP="0014358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43582">
        <w:rPr>
          <w:rFonts w:ascii="Tahoma" w:hAnsi="Tahoma" w:cs="Tahoma"/>
          <w:sz w:val="20"/>
          <w:szCs w:val="20"/>
        </w:rPr>
        <w:t>10. Regulamin i karta zgłoszenia  dostępne do pobrania na stronie www.zpk.zagan.pl</w:t>
      </w:r>
    </w:p>
    <w:p w:rsidR="00143582" w:rsidRPr="00143582" w:rsidRDefault="00143582" w:rsidP="0014358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43582">
        <w:rPr>
          <w:rFonts w:ascii="Tahoma" w:hAnsi="Tahoma" w:cs="Tahoma"/>
          <w:sz w:val="20"/>
          <w:szCs w:val="20"/>
        </w:rPr>
        <w:t xml:space="preserve">11.Podpisanie karty zgłoszenia jest jednocześnie oświadczeniem o zapoznaniu się z informacją na temat przetwarzania Państwa danych osobowych. </w:t>
      </w:r>
    </w:p>
    <w:p w:rsidR="00143582" w:rsidRPr="00143582" w:rsidRDefault="00143582" w:rsidP="0014358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43582">
        <w:rPr>
          <w:rFonts w:ascii="Tahoma" w:hAnsi="Tahoma" w:cs="Tahoma"/>
          <w:sz w:val="20"/>
          <w:szCs w:val="20"/>
        </w:rPr>
        <w:t>12. Po odsłuchaniu przesłanych nagrań Jury Festiwalowe powołane przez organizatora wytypuje laureatów.</w:t>
      </w:r>
    </w:p>
    <w:p w:rsidR="00143582" w:rsidRPr="00143582" w:rsidRDefault="00143582" w:rsidP="00143582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43582">
        <w:rPr>
          <w:rFonts w:ascii="Tahoma" w:hAnsi="Tahoma" w:cs="Tahoma"/>
          <w:sz w:val="20"/>
          <w:szCs w:val="20"/>
        </w:rPr>
        <w:t>13. Organizator opublikuje na swojej stronie i portalu społecznościowym nagrania oraz listę zwycięzców w dniu 18.03.2022r.</w:t>
      </w:r>
    </w:p>
    <w:p w:rsidR="00C86554" w:rsidRPr="00143582" w:rsidRDefault="00143582" w:rsidP="00143582">
      <w:pPr>
        <w:spacing w:after="0" w:line="240" w:lineRule="auto"/>
        <w:rPr>
          <w:rFonts w:ascii="Arial" w:hAnsi="Arial" w:cs="Arial"/>
        </w:rPr>
      </w:pPr>
      <w:r w:rsidRPr="00143582">
        <w:rPr>
          <w:rFonts w:ascii="Arial" w:hAnsi="Arial" w:cs="Arial"/>
        </w:rPr>
        <w:t>14. Organizator zapewnia dla wszystkich uczestników pamiątkowe dyplomy i nagrody dla laureatów.</w:t>
      </w:r>
    </w:p>
    <w:sectPr w:rsidR="00C86554" w:rsidRPr="00143582" w:rsidSect="000660FA">
      <w:headerReference w:type="default" r:id="rId6"/>
      <w:pgSz w:w="11906" w:h="16838"/>
      <w:pgMar w:top="568" w:right="1134" w:bottom="1134" w:left="1701" w:header="45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D1C" w:rsidRDefault="00682D1C" w:rsidP="00E7203A">
      <w:pPr>
        <w:spacing w:after="0" w:line="240" w:lineRule="auto"/>
      </w:pPr>
      <w:r>
        <w:separator/>
      </w:r>
    </w:p>
  </w:endnote>
  <w:endnote w:type="continuationSeparator" w:id="0">
    <w:p w:rsidR="00682D1C" w:rsidRDefault="00682D1C" w:rsidP="00E72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D1C" w:rsidRDefault="00682D1C" w:rsidP="00E7203A">
      <w:pPr>
        <w:spacing w:after="0" w:line="240" w:lineRule="auto"/>
      </w:pPr>
      <w:r>
        <w:separator/>
      </w:r>
    </w:p>
  </w:footnote>
  <w:footnote w:type="continuationSeparator" w:id="0">
    <w:p w:rsidR="00682D1C" w:rsidRDefault="00682D1C" w:rsidP="00E72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5AC" w:rsidRDefault="00E620D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-170815</wp:posOffset>
          </wp:positionH>
          <wp:positionV relativeFrom="margin">
            <wp:posOffset>-840740</wp:posOffset>
          </wp:positionV>
          <wp:extent cx="1570990" cy="1574165"/>
          <wp:effectExtent l="19050" t="0" r="0" b="0"/>
          <wp:wrapSquare wrapText="bothSides"/>
          <wp:docPr id="4" name="Obraz 1" descr="C:\Users\user\Desktop\Maszkarony\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Maszkarony\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990" cy="15741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C35AC" w:rsidRPr="009C35AC" w:rsidRDefault="00E620D7" w:rsidP="009C35AC">
    <w:pPr>
      <w:pStyle w:val="Nagwek"/>
      <w:jc w:val="center"/>
      <w:rPr>
        <w:rFonts w:ascii="Monotype Corsiva" w:hAnsi="Monotype Corsiva"/>
      </w:rPr>
    </w:pPr>
    <w:r w:rsidRPr="009C35AC">
      <w:rPr>
        <w:rFonts w:ascii="Monotype Corsiva" w:hAnsi="Monotype Corsiva"/>
      </w:rPr>
      <w:t>Żagański Pałac Kultury</w:t>
    </w:r>
  </w:p>
  <w:p w:rsidR="009C35AC" w:rsidRDefault="00E620D7" w:rsidP="009C35AC">
    <w:pPr>
      <w:pStyle w:val="Nagwek"/>
      <w:jc w:val="center"/>
      <w:rPr>
        <w:rFonts w:ascii="Monotype Corsiva" w:hAnsi="Monotype Corsiva"/>
      </w:rPr>
    </w:pPr>
    <w:r w:rsidRPr="009C35AC">
      <w:rPr>
        <w:rFonts w:ascii="Monotype Corsiva" w:hAnsi="Monotype Corsiva"/>
      </w:rPr>
      <w:t>ul. Jana Pawła II 7  68-100 Żagań</w:t>
    </w:r>
  </w:p>
  <w:p w:rsidR="00466418" w:rsidRPr="009C35AC" w:rsidRDefault="00E620D7" w:rsidP="009C35AC">
    <w:pPr>
      <w:pStyle w:val="Nagwek"/>
      <w:jc w:val="center"/>
      <w:rPr>
        <w:rFonts w:ascii="Monotype Corsiva" w:hAnsi="Monotype Corsiva"/>
      </w:rPr>
    </w:pPr>
    <w:r>
      <w:rPr>
        <w:rFonts w:ascii="Monotype Corsiva" w:hAnsi="Monotype Corsiva"/>
      </w:rPr>
      <w:t xml:space="preserve">tel. (68) 477 64 64 </w:t>
    </w:r>
  </w:p>
  <w:p w:rsidR="009C35AC" w:rsidRPr="000660FA" w:rsidRDefault="00E620D7" w:rsidP="009C35AC">
    <w:pPr>
      <w:pStyle w:val="Nagwek"/>
      <w:jc w:val="center"/>
      <w:rPr>
        <w:rFonts w:ascii="Monotype Corsiva" w:hAnsi="Monotype Corsiva"/>
      </w:rPr>
    </w:pPr>
    <w:r w:rsidRPr="009C35AC">
      <w:rPr>
        <w:rFonts w:ascii="Monotype Corsiva" w:hAnsi="Monotype Corsiva"/>
      </w:rPr>
      <w:t>e-mail:</w:t>
    </w:r>
    <w:r w:rsidRPr="000660FA">
      <w:rPr>
        <w:rFonts w:ascii="Monotype Corsiva" w:hAnsi="Monotype Corsiva"/>
      </w:rPr>
      <w:t xml:space="preserve">  </w:t>
    </w:r>
    <w:hyperlink r:id="rId2" w:history="1">
      <w:r w:rsidRPr="000660FA">
        <w:rPr>
          <w:rStyle w:val="Hipercze"/>
          <w:rFonts w:ascii="Monotype Corsiva" w:hAnsi="Monotype Corsiva"/>
          <w:color w:val="auto"/>
          <w:u w:val="none"/>
        </w:rPr>
        <w:t>sekretariat@zpk.zagan.pl</w:t>
      </w:r>
    </w:hyperlink>
  </w:p>
  <w:p w:rsidR="000660FA" w:rsidRPr="009C35AC" w:rsidRDefault="00E620D7" w:rsidP="009C35AC">
    <w:pPr>
      <w:pStyle w:val="Nagwek"/>
      <w:jc w:val="center"/>
      <w:rPr>
        <w:rFonts w:ascii="Monotype Corsiva" w:hAnsi="Monotype Corsiva"/>
      </w:rPr>
    </w:pPr>
    <w:r>
      <w:rPr>
        <w:rFonts w:ascii="Monotype Corsiva" w:hAnsi="Monotype Corsiva"/>
      </w:rPr>
      <w:t>NIP 9240007242  REGON 000282547</w:t>
    </w:r>
  </w:p>
  <w:p w:rsidR="009C35AC" w:rsidRDefault="00A279C2">
    <w:pPr>
      <w:pStyle w:val="Nagwek"/>
    </w:pPr>
    <w:r>
      <w:rPr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109.65pt;margin-top:4.25pt;width:237.95pt;height:0;z-index:251661312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13314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E620D7"/>
    <w:rsid w:val="00087FDB"/>
    <w:rsid w:val="00143582"/>
    <w:rsid w:val="001A69D9"/>
    <w:rsid w:val="006416C6"/>
    <w:rsid w:val="00682D1C"/>
    <w:rsid w:val="0068412D"/>
    <w:rsid w:val="006F44DF"/>
    <w:rsid w:val="008D6E33"/>
    <w:rsid w:val="00A279C2"/>
    <w:rsid w:val="00B209AA"/>
    <w:rsid w:val="00B24EF2"/>
    <w:rsid w:val="00C654DB"/>
    <w:rsid w:val="00C86554"/>
    <w:rsid w:val="00CC3321"/>
    <w:rsid w:val="00CE1237"/>
    <w:rsid w:val="00DA5658"/>
    <w:rsid w:val="00E4619E"/>
    <w:rsid w:val="00E620D7"/>
    <w:rsid w:val="00E7203A"/>
    <w:rsid w:val="00E76DCC"/>
    <w:rsid w:val="00E9436F"/>
    <w:rsid w:val="00F7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09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2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20D7"/>
  </w:style>
  <w:style w:type="paragraph" w:styleId="Bezodstpw">
    <w:name w:val="No Spacing"/>
    <w:uiPriority w:val="1"/>
    <w:qFormat/>
    <w:rsid w:val="00E620D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620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pk.zaga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pracownik</cp:lastModifiedBy>
  <cp:revision>4</cp:revision>
  <dcterms:created xsi:type="dcterms:W3CDTF">2022-01-25T13:07:00Z</dcterms:created>
  <dcterms:modified xsi:type="dcterms:W3CDTF">2022-01-26T12:22:00Z</dcterms:modified>
</cp:coreProperties>
</file>